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92" w:rsidRDefault="003C0792" w:rsidP="003C0792">
      <w:pPr>
        <w:jc w:val="right"/>
        <w:rPr>
          <w:b/>
          <w:color w:val="002060"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cs-CZ"/>
        </w:rPr>
        <w:drawing>
          <wp:inline distT="0" distB="0" distL="0" distR="0">
            <wp:extent cx="3981450" cy="847725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5E" w:rsidRDefault="00734F5E" w:rsidP="003C0792">
      <w:pPr>
        <w:jc w:val="right"/>
        <w:rPr>
          <w:b/>
          <w:color w:val="002060"/>
          <w:sz w:val="40"/>
          <w:szCs w:val="40"/>
        </w:rPr>
      </w:pPr>
    </w:p>
    <w:p w:rsidR="003C0792" w:rsidRPr="003C0792" w:rsidRDefault="003C0792" w:rsidP="003C0792">
      <w:pPr>
        <w:jc w:val="both"/>
        <w:rPr>
          <w:b/>
          <w:sz w:val="40"/>
          <w:szCs w:val="40"/>
        </w:rPr>
      </w:pPr>
      <w:proofErr w:type="spellStart"/>
      <w:r w:rsidRPr="003C0792">
        <w:rPr>
          <w:b/>
          <w:sz w:val="40"/>
          <w:szCs w:val="40"/>
        </w:rPr>
        <w:t>ProART</w:t>
      </w:r>
      <w:proofErr w:type="spellEnd"/>
      <w:r w:rsidRPr="003C0792">
        <w:rPr>
          <w:b/>
          <w:sz w:val="40"/>
          <w:szCs w:val="40"/>
        </w:rPr>
        <w:t xml:space="preserve"> se vrací do Vily </w:t>
      </w:r>
      <w:proofErr w:type="spellStart"/>
      <w:r w:rsidRPr="003C0792">
        <w:rPr>
          <w:b/>
          <w:sz w:val="40"/>
          <w:szCs w:val="40"/>
        </w:rPr>
        <w:t>Tugendhat</w:t>
      </w:r>
      <w:proofErr w:type="spellEnd"/>
      <w:r w:rsidRPr="003C0792">
        <w:rPr>
          <w:b/>
          <w:sz w:val="40"/>
          <w:szCs w:val="40"/>
        </w:rPr>
        <w:t xml:space="preserve">, aby uctil dílo skladatelky </w:t>
      </w:r>
      <w:proofErr w:type="spellStart"/>
      <w:r w:rsidRPr="003C0792">
        <w:rPr>
          <w:b/>
          <w:sz w:val="40"/>
          <w:szCs w:val="40"/>
        </w:rPr>
        <w:t>Kaprálové</w:t>
      </w:r>
      <w:proofErr w:type="spellEnd"/>
      <w:r w:rsidRPr="003C0792">
        <w:rPr>
          <w:b/>
          <w:sz w:val="40"/>
          <w:szCs w:val="40"/>
        </w:rPr>
        <w:t xml:space="preserve"> a básníka Blatného</w:t>
      </w:r>
    </w:p>
    <w:p w:rsidR="00E62773" w:rsidRDefault="00E62773" w:rsidP="00E62773">
      <w:pPr>
        <w:pStyle w:val="Bezmezer"/>
      </w:pPr>
    </w:p>
    <w:p w:rsidR="007F180D" w:rsidRDefault="003C0792" w:rsidP="00AE071F">
      <w:pPr>
        <w:jc w:val="both"/>
        <w:rPr>
          <w:sz w:val="24"/>
          <w:szCs w:val="24"/>
        </w:rPr>
      </w:pPr>
      <w:r w:rsidRPr="003C0792">
        <w:rPr>
          <w:i/>
          <w:sz w:val="24"/>
          <w:szCs w:val="24"/>
        </w:rPr>
        <w:t>(Brno)</w:t>
      </w:r>
      <w:r>
        <w:rPr>
          <w:sz w:val="24"/>
          <w:szCs w:val="24"/>
        </w:rPr>
        <w:t xml:space="preserve"> </w:t>
      </w:r>
      <w:r w:rsidR="00AE071F">
        <w:rPr>
          <w:sz w:val="24"/>
          <w:szCs w:val="24"/>
        </w:rPr>
        <w:t xml:space="preserve">Netradiční </w:t>
      </w:r>
      <w:proofErr w:type="spellStart"/>
      <w:r w:rsidR="00AE071F">
        <w:rPr>
          <w:sz w:val="24"/>
          <w:szCs w:val="24"/>
        </w:rPr>
        <w:t>multižánrový</w:t>
      </w:r>
      <w:proofErr w:type="spellEnd"/>
      <w:r w:rsidR="00AE071F">
        <w:rPr>
          <w:sz w:val="24"/>
          <w:szCs w:val="24"/>
        </w:rPr>
        <w:t xml:space="preserve"> projekt </w:t>
      </w:r>
      <w:r w:rsidRPr="00A44E26">
        <w:rPr>
          <w:b/>
          <w:sz w:val="24"/>
          <w:szCs w:val="24"/>
        </w:rPr>
        <w:t>Básníci města</w:t>
      </w:r>
      <w:r>
        <w:rPr>
          <w:sz w:val="24"/>
          <w:szCs w:val="24"/>
        </w:rPr>
        <w:t xml:space="preserve"> </w:t>
      </w:r>
      <w:r w:rsidR="00AE071F">
        <w:rPr>
          <w:sz w:val="24"/>
          <w:szCs w:val="24"/>
        </w:rPr>
        <w:t xml:space="preserve">reaguje na životní jubilea dvou </w:t>
      </w:r>
      <w:r w:rsidR="00421F2E">
        <w:rPr>
          <w:sz w:val="24"/>
          <w:szCs w:val="24"/>
        </w:rPr>
        <w:t xml:space="preserve">umělců, jejichž život a dílo byly přervány dobou </w:t>
      </w:r>
      <w:r w:rsidR="00093810">
        <w:rPr>
          <w:sz w:val="24"/>
          <w:szCs w:val="24"/>
        </w:rPr>
        <w:t xml:space="preserve">20. století </w:t>
      </w:r>
      <w:r w:rsidR="00421F2E">
        <w:rPr>
          <w:sz w:val="24"/>
          <w:szCs w:val="24"/>
        </w:rPr>
        <w:t>a jejími okolnostmi. 100</w:t>
      </w:r>
      <w:r w:rsidR="000F2891">
        <w:rPr>
          <w:sz w:val="24"/>
          <w:szCs w:val="24"/>
        </w:rPr>
        <w:t>. výročí narození -</w:t>
      </w:r>
      <w:r w:rsidR="00421F2E">
        <w:rPr>
          <w:sz w:val="24"/>
          <w:szCs w:val="24"/>
        </w:rPr>
        <w:t xml:space="preserve"> 75. výročí smrti </w:t>
      </w:r>
      <w:r w:rsidR="00E81C38">
        <w:rPr>
          <w:b/>
          <w:sz w:val="24"/>
          <w:szCs w:val="24"/>
        </w:rPr>
        <w:t>Vítězslavy</w:t>
      </w:r>
      <w:r w:rsidR="00421F2E" w:rsidRPr="00E81C38">
        <w:rPr>
          <w:b/>
          <w:sz w:val="24"/>
          <w:szCs w:val="24"/>
        </w:rPr>
        <w:t xml:space="preserve"> </w:t>
      </w:r>
      <w:proofErr w:type="spellStart"/>
      <w:r w:rsidR="00421F2E" w:rsidRPr="00E81C38">
        <w:rPr>
          <w:b/>
          <w:sz w:val="24"/>
          <w:szCs w:val="24"/>
        </w:rPr>
        <w:t>Kaprálové</w:t>
      </w:r>
      <w:proofErr w:type="spellEnd"/>
      <w:r w:rsidR="00421F2E">
        <w:rPr>
          <w:sz w:val="24"/>
          <w:szCs w:val="24"/>
        </w:rPr>
        <w:t xml:space="preserve"> a 25. výročí smrti </w:t>
      </w:r>
      <w:r w:rsidR="00421F2E" w:rsidRPr="00E81C38">
        <w:rPr>
          <w:b/>
          <w:sz w:val="24"/>
          <w:szCs w:val="24"/>
        </w:rPr>
        <w:t>Ivana Blatného</w:t>
      </w:r>
      <w:r w:rsidR="00421F2E">
        <w:rPr>
          <w:sz w:val="24"/>
          <w:szCs w:val="24"/>
        </w:rPr>
        <w:t xml:space="preserve">. </w:t>
      </w:r>
      <w:r w:rsidR="000F2891">
        <w:rPr>
          <w:sz w:val="24"/>
          <w:szCs w:val="24"/>
        </w:rPr>
        <w:t>Oba pocházeli</w:t>
      </w:r>
      <w:r w:rsidR="00421F2E">
        <w:rPr>
          <w:sz w:val="24"/>
          <w:szCs w:val="24"/>
        </w:rPr>
        <w:t xml:space="preserve"> z Brna z rodin s kulturními </w:t>
      </w:r>
      <w:r w:rsidR="001C7B44">
        <w:rPr>
          <w:sz w:val="24"/>
          <w:szCs w:val="24"/>
        </w:rPr>
        <w:t>kořeny</w:t>
      </w:r>
      <w:r w:rsidR="00421F2E">
        <w:rPr>
          <w:sz w:val="24"/>
          <w:szCs w:val="24"/>
        </w:rPr>
        <w:t xml:space="preserve">. </w:t>
      </w:r>
      <w:r w:rsidR="000F2891">
        <w:rPr>
          <w:sz w:val="24"/>
          <w:szCs w:val="24"/>
        </w:rPr>
        <w:t xml:space="preserve">Brněnská architektonická pýcha - </w:t>
      </w:r>
      <w:r w:rsidR="00421F2E">
        <w:rPr>
          <w:sz w:val="24"/>
          <w:szCs w:val="24"/>
        </w:rPr>
        <w:t xml:space="preserve">Vila </w:t>
      </w:r>
      <w:proofErr w:type="spellStart"/>
      <w:r w:rsidR="00421F2E">
        <w:rPr>
          <w:sz w:val="24"/>
          <w:szCs w:val="24"/>
        </w:rPr>
        <w:t>Tugendhat</w:t>
      </w:r>
      <w:proofErr w:type="spellEnd"/>
      <w:r w:rsidR="00421F2E">
        <w:rPr>
          <w:sz w:val="24"/>
          <w:szCs w:val="24"/>
        </w:rPr>
        <w:t xml:space="preserve">, jež vznikala v dobách jejich dětství a pamatuje </w:t>
      </w:r>
      <w:r w:rsidR="002B282A">
        <w:rPr>
          <w:sz w:val="24"/>
          <w:szCs w:val="24"/>
        </w:rPr>
        <w:t xml:space="preserve">obrazně i doslovně </w:t>
      </w:r>
      <w:r w:rsidR="00421F2E">
        <w:rPr>
          <w:sz w:val="24"/>
          <w:szCs w:val="24"/>
        </w:rPr>
        <w:t xml:space="preserve">vrcholy jejich mladistvých úspěchů, bude dějištěm </w:t>
      </w:r>
      <w:r w:rsidR="007F180D">
        <w:rPr>
          <w:sz w:val="24"/>
          <w:szCs w:val="24"/>
        </w:rPr>
        <w:t xml:space="preserve">premiéry </w:t>
      </w:r>
      <w:r w:rsidR="00421F2E">
        <w:rPr>
          <w:sz w:val="24"/>
          <w:szCs w:val="24"/>
        </w:rPr>
        <w:t>p</w:t>
      </w:r>
      <w:r w:rsidR="007F180D">
        <w:rPr>
          <w:sz w:val="24"/>
          <w:szCs w:val="24"/>
        </w:rPr>
        <w:t xml:space="preserve">rojektu v koprodukci </w:t>
      </w:r>
      <w:r w:rsidR="00421F2E">
        <w:rPr>
          <w:sz w:val="24"/>
          <w:szCs w:val="24"/>
        </w:rPr>
        <w:t>Muzea města Brna</w:t>
      </w:r>
      <w:r w:rsidR="00A44E26">
        <w:rPr>
          <w:sz w:val="24"/>
          <w:szCs w:val="24"/>
        </w:rPr>
        <w:t xml:space="preserve"> a </w:t>
      </w:r>
      <w:proofErr w:type="spellStart"/>
      <w:r w:rsidR="00A44E26">
        <w:rPr>
          <w:sz w:val="24"/>
          <w:szCs w:val="24"/>
        </w:rPr>
        <w:t>ProART</w:t>
      </w:r>
      <w:proofErr w:type="spellEnd"/>
      <w:r w:rsidR="00A44E26">
        <w:rPr>
          <w:sz w:val="24"/>
          <w:szCs w:val="24"/>
        </w:rPr>
        <w:t xml:space="preserve">, který tak po minulém projektu </w:t>
      </w:r>
      <w:r w:rsidR="00A44E26" w:rsidRPr="00A44E26">
        <w:rPr>
          <w:b/>
          <w:sz w:val="24"/>
          <w:szCs w:val="24"/>
        </w:rPr>
        <w:t>USPUD_</w:t>
      </w:r>
      <w:proofErr w:type="spellStart"/>
      <w:r w:rsidR="00A44E26" w:rsidRPr="00A44E26">
        <w:rPr>
          <w:b/>
          <w:sz w:val="24"/>
          <w:szCs w:val="24"/>
        </w:rPr>
        <w:t>emoticon</w:t>
      </w:r>
      <w:proofErr w:type="spellEnd"/>
      <w:r w:rsidR="00A44E26">
        <w:rPr>
          <w:sz w:val="24"/>
          <w:szCs w:val="24"/>
        </w:rPr>
        <w:t xml:space="preserve"> opět zavítá do těchto osobitých prostor s géniem </w:t>
      </w:r>
      <w:proofErr w:type="spellStart"/>
      <w:r w:rsidR="00A44E26">
        <w:rPr>
          <w:sz w:val="24"/>
          <w:szCs w:val="24"/>
        </w:rPr>
        <w:t>loci</w:t>
      </w:r>
      <w:proofErr w:type="spellEnd"/>
      <w:r w:rsidR="00BF5395">
        <w:rPr>
          <w:sz w:val="24"/>
          <w:szCs w:val="24"/>
        </w:rPr>
        <w:t xml:space="preserve">. </w:t>
      </w:r>
    </w:p>
    <w:p w:rsidR="007F180D" w:rsidRDefault="007F180D" w:rsidP="007F180D">
      <w:pPr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Projekt </w:t>
      </w:r>
      <w:r w:rsidR="00734F5E">
        <w:rPr>
          <w:rFonts w:eastAsia="Times New Roman" w:cs="Times New Roman"/>
          <w:sz w:val="24"/>
          <w:szCs w:val="24"/>
          <w:lang w:eastAsia="cs-CZ"/>
        </w:rPr>
        <w:t xml:space="preserve">režiséra a choreografa </w:t>
      </w:r>
      <w:r w:rsidR="003C0792">
        <w:rPr>
          <w:rFonts w:eastAsia="Times New Roman" w:cs="Times New Roman"/>
          <w:sz w:val="24"/>
          <w:szCs w:val="24"/>
          <w:lang w:eastAsia="cs-CZ"/>
        </w:rPr>
        <w:t xml:space="preserve">Martina Dvořáka </w:t>
      </w:r>
      <w:r>
        <w:rPr>
          <w:rFonts w:eastAsia="Times New Roman" w:cs="Times New Roman"/>
          <w:sz w:val="24"/>
          <w:szCs w:val="24"/>
          <w:lang w:eastAsia="cs-CZ"/>
        </w:rPr>
        <w:t xml:space="preserve">si nedává za cíl pouze interpretovat stávající díla obou umělců, ale naopak na ně reagovat a iniciovat dnešní umělce k další tvorbě v již zmíněných uměleckých sférách s odkazem na díla obou autorů - skladatelky a dirigentky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Kaprálové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a básníka Blatného.</w:t>
      </w:r>
      <w:r w:rsidR="00E6277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C0792">
        <w:rPr>
          <w:rFonts w:eastAsia="Times New Roman" w:cs="Times New Roman"/>
          <w:sz w:val="24"/>
          <w:szCs w:val="24"/>
          <w:lang w:eastAsia="cs-CZ"/>
        </w:rPr>
        <w:t>V projektu pro</w:t>
      </w:r>
      <w:r>
        <w:rPr>
          <w:rFonts w:eastAsia="Times New Roman" w:cs="Times New Roman"/>
          <w:sz w:val="24"/>
          <w:szCs w:val="24"/>
          <w:lang w:eastAsia="cs-CZ"/>
        </w:rPr>
        <w:t xml:space="preserve"> herečku</w:t>
      </w:r>
      <w:r w:rsidR="003C0792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3C0792">
        <w:rPr>
          <w:rFonts w:eastAsia="Times New Roman" w:cs="Times New Roman"/>
          <w:sz w:val="24"/>
          <w:szCs w:val="24"/>
          <w:lang w:eastAsia="cs-CZ"/>
        </w:rPr>
        <w:t>HaDivadla</w:t>
      </w:r>
      <w:proofErr w:type="spellEnd"/>
      <w:r w:rsidR="003C079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C0792" w:rsidRPr="00734F5E">
        <w:rPr>
          <w:rFonts w:eastAsia="Times New Roman" w:cs="Times New Roman"/>
          <w:b/>
          <w:sz w:val="24"/>
          <w:szCs w:val="24"/>
          <w:lang w:eastAsia="cs-CZ"/>
        </w:rPr>
        <w:t xml:space="preserve">Kamilu </w:t>
      </w:r>
      <w:proofErr w:type="spellStart"/>
      <w:r w:rsidR="003C0792" w:rsidRPr="00734F5E">
        <w:rPr>
          <w:rFonts w:eastAsia="Times New Roman" w:cs="Times New Roman"/>
          <w:b/>
          <w:sz w:val="24"/>
          <w:szCs w:val="24"/>
          <w:lang w:eastAsia="cs-CZ"/>
        </w:rPr>
        <w:t>Valůškovou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>, tanečníky</w:t>
      </w:r>
      <w:r w:rsidR="003C079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C0792" w:rsidRPr="00734F5E">
        <w:rPr>
          <w:rFonts w:eastAsia="Times New Roman" w:cs="Times New Roman"/>
          <w:b/>
          <w:sz w:val="24"/>
          <w:szCs w:val="24"/>
          <w:lang w:eastAsia="cs-CZ"/>
        </w:rPr>
        <w:t>Irenu Bauer a Martina Dvořáka</w:t>
      </w:r>
      <w:r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3C0792">
        <w:rPr>
          <w:rFonts w:eastAsia="Times New Roman" w:cs="Times New Roman"/>
          <w:sz w:val="24"/>
          <w:szCs w:val="24"/>
          <w:lang w:eastAsia="cs-CZ"/>
        </w:rPr>
        <w:t xml:space="preserve">klavíristy </w:t>
      </w:r>
      <w:proofErr w:type="spellStart"/>
      <w:r w:rsidR="003C0792" w:rsidRPr="00734F5E">
        <w:rPr>
          <w:rFonts w:eastAsia="Times New Roman" w:cs="Times New Roman"/>
          <w:b/>
          <w:sz w:val="24"/>
          <w:szCs w:val="24"/>
          <w:lang w:eastAsia="cs-CZ"/>
        </w:rPr>
        <w:t>Kostiantyna</w:t>
      </w:r>
      <w:proofErr w:type="spellEnd"/>
      <w:r w:rsidR="003C0792" w:rsidRPr="00734F5E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3C0792" w:rsidRPr="00734F5E">
        <w:rPr>
          <w:rFonts w:eastAsia="Times New Roman" w:cs="Times New Roman"/>
          <w:b/>
          <w:sz w:val="24"/>
          <w:szCs w:val="24"/>
          <w:lang w:eastAsia="cs-CZ"/>
        </w:rPr>
        <w:t>Tyshka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B51AC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skladatele </w:t>
      </w:r>
      <w:proofErr w:type="spellStart"/>
      <w:r w:rsidR="003B51AC" w:rsidRPr="00A44E26">
        <w:rPr>
          <w:rFonts w:eastAsia="Times New Roman" w:cs="Times New Roman"/>
          <w:b/>
          <w:sz w:val="24"/>
          <w:szCs w:val="24"/>
          <w:lang w:eastAsia="cs-CZ"/>
        </w:rPr>
        <w:t>Omara</w:t>
      </w:r>
      <w:proofErr w:type="spellEnd"/>
      <w:r w:rsidR="003B51AC" w:rsidRPr="00A44E26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A44E26">
        <w:rPr>
          <w:rFonts w:eastAsia="Times New Roman" w:cs="Times New Roman"/>
          <w:b/>
          <w:sz w:val="24"/>
          <w:szCs w:val="24"/>
          <w:lang w:eastAsia="cs-CZ"/>
        </w:rPr>
        <w:t>Rojas</w:t>
      </w:r>
      <w:proofErr w:type="spellEnd"/>
      <w:r w:rsidR="00A44E26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A44E26">
        <w:rPr>
          <w:rFonts w:eastAsia="Times New Roman" w:cs="Times New Roman"/>
          <w:b/>
          <w:sz w:val="24"/>
          <w:szCs w:val="24"/>
          <w:lang w:eastAsia="cs-CZ"/>
        </w:rPr>
        <w:t>Ruize</w:t>
      </w:r>
      <w:proofErr w:type="spellEnd"/>
      <w:r w:rsidR="00A44E26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3B51AC" w:rsidRPr="00A44E26">
        <w:rPr>
          <w:rFonts w:eastAsia="Times New Roman" w:cs="Times New Roman"/>
          <w:b/>
          <w:sz w:val="24"/>
          <w:szCs w:val="24"/>
          <w:lang w:eastAsia="cs-CZ"/>
        </w:rPr>
        <w:t>a Františka Chaloupky</w:t>
      </w:r>
      <w:r w:rsidR="003B51AC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stanou jako výchozí body tvůrčího procesu klavírní tvorba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Kapr</w:t>
      </w:r>
      <w:r w:rsidR="00630D42">
        <w:rPr>
          <w:rFonts w:eastAsia="Times New Roman" w:cs="Times New Roman"/>
          <w:sz w:val="24"/>
          <w:szCs w:val="24"/>
          <w:lang w:eastAsia="cs-CZ"/>
        </w:rPr>
        <w:t>álové</w:t>
      </w:r>
      <w:proofErr w:type="spellEnd"/>
      <w:r w:rsidR="00630D42">
        <w:rPr>
          <w:rFonts w:eastAsia="Times New Roman" w:cs="Times New Roman"/>
          <w:sz w:val="24"/>
          <w:szCs w:val="24"/>
          <w:lang w:eastAsia="cs-CZ"/>
        </w:rPr>
        <w:t xml:space="preserve"> a Blatného básnické dílo</w:t>
      </w:r>
      <w:r>
        <w:rPr>
          <w:rFonts w:eastAsia="Times New Roman" w:cs="Times New Roman"/>
          <w:sz w:val="24"/>
          <w:szCs w:val="24"/>
          <w:lang w:eastAsia="cs-CZ"/>
        </w:rPr>
        <w:t>. Přesto</w:t>
      </w:r>
      <w:r w:rsidR="00630D42">
        <w:rPr>
          <w:rFonts w:eastAsia="Times New Roman" w:cs="Times New Roman"/>
          <w:sz w:val="24"/>
          <w:szCs w:val="24"/>
          <w:lang w:eastAsia="cs-CZ"/>
        </w:rPr>
        <w:t xml:space="preserve"> tu</w:t>
      </w:r>
      <w:r>
        <w:rPr>
          <w:rFonts w:eastAsia="Times New Roman" w:cs="Times New Roman"/>
          <w:sz w:val="24"/>
          <w:szCs w:val="24"/>
          <w:lang w:eastAsia="cs-CZ"/>
        </w:rPr>
        <w:t xml:space="preserve"> jde především o vzájemné vlivy a inspirace žijících umělců na vlastní současnou tvorbu, vycházející z děl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Kaprálové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a Blatného. </w:t>
      </w:r>
    </w:p>
    <w:p w:rsidR="007F180D" w:rsidRDefault="007F180D" w:rsidP="007F180D">
      <w:pPr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Tři </w:t>
      </w:r>
      <w:r w:rsidR="00A44E26">
        <w:rPr>
          <w:rFonts w:eastAsia="Times New Roman" w:cs="Times New Roman"/>
          <w:sz w:val="24"/>
          <w:szCs w:val="24"/>
          <w:lang w:eastAsia="cs-CZ"/>
        </w:rPr>
        <w:t>aktéři</w:t>
      </w:r>
      <w:r>
        <w:rPr>
          <w:rFonts w:eastAsia="Times New Roman" w:cs="Times New Roman"/>
          <w:sz w:val="24"/>
          <w:szCs w:val="24"/>
          <w:lang w:eastAsia="cs-CZ"/>
        </w:rPr>
        <w:t xml:space="preserve"> budou reflektovat nejen samotnou hudbu, ale i text. Text bude volně plynout v tichu i přes hudbu. Cílem je prolnout všechny tři inspirační proudy: hudbu - text - pohyb, tanec, výraz interpretů. </w:t>
      </w:r>
    </w:p>
    <w:p w:rsidR="007F180D" w:rsidRDefault="007F180D" w:rsidP="007F180D">
      <w:pPr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Scéni</w:t>
      </w:r>
      <w:r w:rsidR="00734F5E">
        <w:rPr>
          <w:rFonts w:eastAsia="Times New Roman" w:cs="Times New Roman"/>
          <w:sz w:val="24"/>
          <w:szCs w:val="24"/>
          <w:lang w:eastAsia="cs-CZ"/>
        </w:rPr>
        <w:t>cký tvar nesleduje životní osud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Kaprálové</w:t>
      </w:r>
      <w:proofErr w:type="spellEnd"/>
      <w:r w:rsidR="00734F5E">
        <w:rPr>
          <w:rFonts w:eastAsia="Times New Roman" w:cs="Times New Roman"/>
          <w:sz w:val="24"/>
          <w:szCs w:val="24"/>
          <w:lang w:eastAsia="cs-CZ"/>
        </w:rPr>
        <w:t xml:space="preserve"> ani Blatného</w:t>
      </w:r>
      <w:r>
        <w:rPr>
          <w:rFonts w:eastAsia="Times New Roman" w:cs="Times New Roman"/>
          <w:sz w:val="24"/>
          <w:szCs w:val="24"/>
          <w:lang w:eastAsia="cs-CZ"/>
        </w:rPr>
        <w:t>, ale pocity z něj, emoce hudby a její vl</w:t>
      </w:r>
      <w:r w:rsidR="00734F5E">
        <w:rPr>
          <w:rFonts w:eastAsia="Times New Roman" w:cs="Times New Roman"/>
          <w:sz w:val="24"/>
          <w:szCs w:val="24"/>
          <w:lang w:eastAsia="cs-CZ"/>
        </w:rPr>
        <w:t xml:space="preserve">iv na novou kompozici skladatelů </w:t>
      </w:r>
      <w:proofErr w:type="spellStart"/>
      <w:r w:rsidR="00734F5E">
        <w:rPr>
          <w:rFonts w:eastAsia="Times New Roman" w:cs="Times New Roman"/>
          <w:sz w:val="24"/>
          <w:szCs w:val="24"/>
          <w:lang w:eastAsia="cs-CZ"/>
        </w:rPr>
        <w:t>Rojas</w:t>
      </w:r>
      <w:proofErr w:type="spellEnd"/>
      <w:r w:rsidR="00734F5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734F5E">
        <w:rPr>
          <w:rFonts w:eastAsia="Times New Roman" w:cs="Times New Roman"/>
          <w:sz w:val="24"/>
          <w:szCs w:val="24"/>
          <w:lang w:eastAsia="cs-CZ"/>
        </w:rPr>
        <w:t>Ruize</w:t>
      </w:r>
      <w:proofErr w:type="spellEnd"/>
      <w:r w:rsidR="00734F5E">
        <w:rPr>
          <w:rFonts w:eastAsia="Times New Roman" w:cs="Times New Roman"/>
          <w:sz w:val="24"/>
          <w:szCs w:val="24"/>
          <w:lang w:eastAsia="cs-CZ"/>
        </w:rPr>
        <w:t xml:space="preserve"> a</w:t>
      </w:r>
      <w:r>
        <w:rPr>
          <w:rFonts w:eastAsia="Times New Roman" w:cs="Times New Roman"/>
          <w:sz w:val="24"/>
          <w:szCs w:val="24"/>
          <w:lang w:eastAsia="cs-CZ"/>
        </w:rPr>
        <w:t xml:space="preserve"> Chaloupky, stejně jako textovou kompozici, autora projektu, choreografa a režiséra Martina Dvořáka, a ve finále dram</w:t>
      </w:r>
      <w:r w:rsidR="00734F5E">
        <w:rPr>
          <w:rFonts w:eastAsia="Times New Roman" w:cs="Times New Roman"/>
          <w:sz w:val="24"/>
          <w:szCs w:val="24"/>
          <w:lang w:eastAsia="cs-CZ"/>
        </w:rPr>
        <w:t>atickou linii zastupovanou herečkou</w:t>
      </w:r>
      <w:r>
        <w:rPr>
          <w:rFonts w:eastAsia="Times New Roman" w:cs="Times New Roman"/>
          <w:sz w:val="24"/>
          <w:szCs w:val="24"/>
          <w:lang w:eastAsia="cs-CZ"/>
        </w:rPr>
        <w:t xml:space="preserve"> a tvůrčí choreografický potenciál tanečníků. Jde o jakési propojení kruhu odlišných uměleckých disciplín, které na sebe musí vzájemně reagovat a komunikovat.</w:t>
      </w:r>
    </w:p>
    <w:p w:rsidR="007F180D" w:rsidRDefault="00734F5E" w:rsidP="007F180D">
      <w:pPr>
        <w:pStyle w:val="Normln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Arial"/>
          <w:color w:val="252525"/>
        </w:rPr>
      </w:pPr>
      <w:r>
        <w:rPr>
          <w:rFonts w:asciiTheme="minorHAnsi" w:hAnsiTheme="minorHAnsi" w:cs="Arial"/>
          <w:color w:val="252525"/>
        </w:rPr>
        <w:t>Tvůrcům jde</w:t>
      </w:r>
      <w:r w:rsidR="007F180D">
        <w:rPr>
          <w:rFonts w:asciiTheme="minorHAnsi" w:hAnsiTheme="minorHAnsi" w:cs="Arial"/>
          <w:color w:val="252525"/>
        </w:rPr>
        <w:t xml:space="preserve"> o nový inscenační přístup s cílem </w:t>
      </w:r>
      <w:proofErr w:type="spellStart"/>
      <w:r w:rsidR="007F180D">
        <w:rPr>
          <w:rFonts w:asciiTheme="minorHAnsi" w:hAnsiTheme="minorHAnsi" w:cs="Arial"/>
          <w:color w:val="252525"/>
        </w:rPr>
        <w:t>multižánrovosti</w:t>
      </w:r>
      <w:proofErr w:type="spellEnd"/>
      <w:r w:rsidR="007F180D">
        <w:rPr>
          <w:rFonts w:asciiTheme="minorHAnsi" w:hAnsiTheme="minorHAnsi" w:cs="Arial"/>
          <w:color w:val="252525"/>
        </w:rPr>
        <w:t xml:space="preserve"> a uměleckého dialogu. Snahou je pokusit se aplikovat tvůrčí postupy jednotlivých uměleckých odvětví (divadlo, tanec, </w:t>
      </w:r>
      <w:r w:rsidR="007F180D">
        <w:rPr>
          <w:rFonts w:asciiTheme="minorHAnsi" w:hAnsiTheme="minorHAnsi" w:cs="Arial"/>
          <w:color w:val="252525"/>
        </w:rPr>
        <w:lastRenderedPageBreak/>
        <w:t xml:space="preserve">hudba, kompozice) do odlišné žánrové sféry. Navzájem poznávat a inspirovat. To je </w:t>
      </w:r>
      <w:r>
        <w:rPr>
          <w:rFonts w:asciiTheme="minorHAnsi" w:hAnsiTheme="minorHAnsi" w:cs="Arial"/>
          <w:color w:val="252525"/>
        </w:rPr>
        <w:t xml:space="preserve">také </w:t>
      </w:r>
      <w:r w:rsidR="007F180D">
        <w:rPr>
          <w:rFonts w:asciiTheme="minorHAnsi" w:hAnsiTheme="minorHAnsi" w:cs="Arial"/>
          <w:color w:val="252525"/>
        </w:rPr>
        <w:t xml:space="preserve">hlavní myšlenka a tvůrčí filozofie </w:t>
      </w:r>
      <w:proofErr w:type="spellStart"/>
      <w:r w:rsidR="007F180D">
        <w:rPr>
          <w:rFonts w:asciiTheme="minorHAnsi" w:hAnsiTheme="minorHAnsi" w:cs="Arial"/>
          <w:color w:val="252525"/>
        </w:rPr>
        <w:t>ProART</w:t>
      </w:r>
      <w:proofErr w:type="spellEnd"/>
      <w:r w:rsidR="007F180D">
        <w:rPr>
          <w:rFonts w:asciiTheme="minorHAnsi" w:hAnsiTheme="minorHAnsi" w:cs="Arial"/>
          <w:color w:val="252525"/>
        </w:rPr>
        <w:t>.</w:t>
      </w:r>
    </w:p>
    <w:p w:rsidR="007F180D" w:rsidRPr="00A44E26" w:rsidRDefault="007F180D" w:rsidP="00A44E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Kaprálové</w:t>
      </w:r>
      <w:proofErr w:type="spellEnd"/>
      <w:r>
        <w:rPr>
          <w:sz w:val="24"/>
          <w:szCs w:val="24"/>
        </w:rPr>
        <w:t xml:space="preserve"> a Blatném nachází nejen město Brno, ale i celá národní kulturní obec dva geniální umělce, jejichž tvorba stojí neprávem ve stínu jiných "prominentů". Dejme příležitost zaostřit kulturní objektiv právě na tyto dva stínové velikány národní kultury i jinou než-li jen koncertní či literární formou.</w:t>
      </w:r>
    </w:p>
    <w:p w:rsidR="003C0792" w:rsidRPr="00DE5AD1" w:rsidRDefault="003C0792" w:rsidP="003C0792">
      <w:pPr>
        <w:rPr>
          <w:b/>
          <w:color w:val="002060"/>
          <w:sz w:val="40"/>
          <w:szCs w:val="40"/>
        </w:rPr>
      </w:pPr>
      <w:r w:rsidRPr="00DE5AD1">
        <w:rPr>
          <w:b/>
          <w:color w:val="002060"/>
          <w:sz w:val="40"/>
          <w:szCs w:val="40"/>
        </w:rPr>
        <w:t>"Básníci města"</w:t>
      </w:r>
    </w:p>
    <w:p w:rsidR="003C0792" w:rsidRPr="00672A98" w:rsidRDefault="003C0792" w:rsidP="003C0792">
      <w:pPr>
        <w:rPr>
          <w:b/>
          <w:i/>
          <w:sz w:val="24"/>
          <w:szCs w:val="24"/>
        </w:rPr>
      </w:pPr>
      <w:r w:rsidRPr="00672A98">
        <w:rPr>
          <w:b/>
          <w:i/>
          <w:sz w:val="24"/>
          <w:szCs w:val="24"/>
        </w:rPr>
        <w:t>Pocta umlčeným géniům Brna</w:t>
      </w:r>
    </w:p>
    <w:p w:rsidR="003C0792" w:rsidRDefault="003C0792" w:rsidP="003C079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Nad</w:t>
      </w:r>
      <w:r w:rsidRPr="00AE071F">
        <w:rPr>
          <w:sz w:val="24"/>
          <w:szCs w:val="24"/>
        </w:rPr>
        <w:t>žánrový</w:t>
      </w:r>
      <w:proofErr w:type="spellEnd"/>
      <w:r w:rsidRPr="00AE0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dvoudílný </w:t>
      </w:r>
      <w:r w:rsidRPr="00AE071F">
        <w:rPr>
          <w:sz w:val="24"/>
          <w:szCs w:val="24"/>
        </w:rPr>
        <w:t xml:space="preserve">projekt divadla, </w:t>
      </w:r>
      <w:r>
        <w:rPr>
          <w:sz w:val="24"/>
          <w:szCs w:val="24"/>
        </w:rPr>
        <w:t xml:space="preserve">hudby a tance jako </w:t>
      </w:r>
      <w:proofErr w:type="spellStart"/>
      <w:r>
        <w:rPr>
          <w:sz w:val="24"/>
          <w:szCs w:val="24"/>
        </w:rPr>
        <w:t>H</w:t>
      </w:r>
      <w:r w:rsidRPr="00AE071F">
        <w:rPr>
          <w:sz w:val="24"/>
          <w:szCs w:val="24"/>
        </w:rPr>
        <w:t>ommage</w:t>
      </w:r>
      <w:proofErr w:type="spellEnd"/>
      <w:r w:rsidRPr="00AE071F">
        <w:rPr>
          <w:sz w:val="24"/>
          <w:szCs w:val="24"/>
        </w:rPr>
        <w:t xml:space="preserve"> českým umělcům</w:t>
      </w:r>
      <w:r>
        <w:rPr>
          <w:sz w:val="24"/>
          <w:szCs w:val="24"/>
        </w:rPr>
        <w:t xml:space="preserve"> s tragickým osudem</w:t>
      </w:r>
      <w:r w:rsidRPr="00AE0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skladatelce </w:t>
      </w:r>
      <w:proofErr w:type="spellStart"/>
      <w:r w:rsidRPr="00AE071F">
        <w:rPr>
          <w:sz w:val="24"/>
          <w:szCs w:val="24"/>
        </w:rPr>
        <w:t>Vítězslavě</w:t>
      </w:r>
      <w:proofErr w:type="spellEnd"/>
      <w:r w:rsidRPr="00AE071F">
        <w:rPr>
          <w:sz w:val="24"/>
          <w:szCs w:val="24"/>
        </w:rPr>
        <w:t xml:space="preserve"> </w:t>
      </w:r>
      <w:proofErr w:type="spellStart"/>
      <w:r w:rsidRPr="00AE071F">
        <w:rPr>
          <w:sz w:val="24"/>
          <w:szCs w:val="24"/>
        </w:rPr>
        <w:t>Kaprálové</w:t>
      </w:r>
      <w:proofErr w:type="spellEnd"/>
      <w:r w:rsidRPr="00AE0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(1915-1940) </w:t>
      </w:r>
      <w:r w:rsidRPr="00AE071F">
        <w:rPr>
          <w:sz w:val="24"/>
          <w:szCs w:val="24"/>
        </w:rPr>
        <w:t>a</w:t>
      </w:r>
      <w:r>
        <w:rPr>
          <w:sz w:val="24"/>
          <w:szCs w:val="24"/>
        </w:rPr>
        <w:t xml:space="preserve"> básníku</w:t>
      </w:r>
      <w:r w:rsidRPr="00AE071F">
        <w:rPr>
          <w:sz w:val="24"/>
          <w:szCs w:val="24"/>
        </w:rPr>
        <w:t xml:space="preserve"> Ivanu Blatnému</w:t>
      </w:r>
      <w:r>
        <w:rPr>
          <w:sz w:val="24"/>
          <w:szCs w:val="24"/>
        </w:rPr>
        <w:t xml:space="preserve"> (1919-1990). </w:t>
      </w:r>
    </w:p>
    <w:p w:rsidR="003C0792" w:rsidRDefault="003C0792" w:rsidP="003C0792">
      <w:r>
        <w:t xml:space="preserve">Autor, choreografie, režie: </w:t>
      </w:r>
      <w:r w:rsidRPr="00A835CD">
        <w:rPr>
          <w:b/>
        </w:rPr>
        <w:t>Martin Dvořák</w:t>
      </w:r>
    </w:p>
    <w:p w:rsidR="003C0792" w:rsidRDefault="003C0792" w:rsidP="003C0792">
      <w:r>
        <w:t xml:space="preserve">Hudba: </w:t>
      </w:r>
      <w:r w:rsidRPr="00A835CD">
        <w:rPr>
          <w:b/>
        </w:rPr>
        <w:t xml:space="preserve">Vítězslava </w:t>
      </w:r>
      <w:proofErr w:type="spellStart"/>
      <w:r w:rsidRPr="00A835CD">
        <w:rPr>
          <w:b/>
        </w:rPr>
        <w:t>Kaprálová</w:t>
      </w:r>
      <w:proofErr w:type="spellEnd"/>
      <w:r w:rsidRPr="00A835CD">
        <w:rPr>
          <w:b/>
        </w:rPr>
        <w:t>,</w:t>
      </w:r>
      <w:r>
        <w:t xml:space="preserve"> </w:t>
      </w:r>
      <w:proofErr w:type="spellStart"/>
      <w:r w:rsidRPr="00A835CD">
        <w:rPr>
          <w:b/>
        </w:rPr>
        <w:t>Omar</w:t>
      </w:r>
      <w:proofErr w:type="spellEnd"/>
      <w:r w:rsidRPr="00A835CD">
        <w:rPr>
          <w:b/>
        </w:rPr>
        <w:t xml:space="preserve"> </w:t>
      </w:r>
      <w:proofErr w:type="spellStart"/>
      <w:r w:rsidRPr="00A835CD">
        <w:rPr>
          <w:b/>
        </w:rPr>
        <w:t>Rojas</w:t>
      </w:r>
      <w:proofErr w:type="spellEnd"/>
      <w:r w:rsidRPr="00A835CD">
        <w:rPr>
          <w:b/>
        </w:rPr>
        <w:t xml:space="preserve"> </w:t>
      </w:r>
      <w:proofErr w:type="spellStart"/>
      <w:r w:rsidRPr="00A835CD">
        <w:rPr>
          <w:b/>
        </w:rPr>
        <w:t>Ruiz</w:t>
      </w:r>
      <w:proofErr w:type="spellEnd"/>
      <w:r w:rsidRPr="00A835CD">
        <w:rPr>
          <w:b/>
        </w:rPr>
        <w:t>, František Chaloupka, Pavel Blatný</w:t>
      </w:r>
    </w:p>
    <w:p w:rsidR="003C0792" w:rsidRDefault="003C0792" w:rsidP="003C0792">
      <w:r>
        <w:t xml:space="preserve">Kostýmy: </w:t>
      </w:r>
      <w:r w:rsidRPr="00A835CD">
        <w:rPr>
          <w:b/>
        </w:rPr>
        <w:t>Jindra Rychlá</w:t>
      </w:r>
    </w:p>
    <w:p w:rsidR="003C0792" w:rsidRDefault="003C0792" w:rsidP="003C0792">
      <w:r>
        <w:t xml:space="preserve">Účinkují: </w:t>
      </w:r>
      <w:proofErr w:type="spellStart"/>
      <w:r w:rsidRPr="00A835CD">
        <w:rPr>
          <w:b/>
        </w:rPr>
        <w:t>Irene</w:t>
      </w:r>
      <w:proofErr w:type="spellEnd"/>
      <w:r w:rsidRPr="00A835CD">
        <w:rPr>
          <w:b/>
        </w:rPr>
        <w:t xml:space="preserve"> Bauer, Kamila </w:t>
      </w:r>
      <w:proofErr w:type="spellStart"/>
      <w:r w:rsidRPr="00A835CD">
        <w:rPr>
          <w:b/>
        </w:rPr>
        <w:t>Valůšková</w:t>
      </w:r>
      <w:proofErr w:type="spellEnd"/>
      <w:r w:rsidRPr="00A835CD">
        <w:rPr>
          <w:b/>
        </w:rPr>
        <w:t xml:space="preserve">, Martin Dvořák, </w:t>
      </w:r>
      <w:proofErr w:type="spellStart"/>
      <w:r w:rsidRPr="00A835CD">
        <w:rPr>
          <w:b/>
        </w:rPr>
        <w:t>Kostiantyn</w:t>
      </w:r>
      <w:proofErr w:type="spellEnd"/>
      <w:r w:rsidRPr="00A835CD">
        <w:rPr>
          <w:b/>
        </w:rPr>
        <w:t xml:space="preserve"> </w:t>
      </w:r>
      <w:proofErr w:type="spellStart"/>
      <w:r w:rsidRPr="00A835CD">
        <w:rPr>
          <w:b/>
        </w:rPr>
        <w:t>Tyshko</w:t>
      </w:r>
      <w:proofErr w:type="spellEnd"/>
      <w:r w:rsidRPr="00A835CD">
        <w:rPr>
          <w:b/>
        </w:rPr>
        <w:t xml:space="preserve"> </w:t>
      </w:r>
      <w:r w:rsidRPr="00A835CD">
        <w:t>(klavír)</w:t>
      </w:r>
    </w:p>
    <w:p w:rsidR="003C0792" w:rsidRPr="00A835CD" w:rsidRDefault="003C0792" w:rsidP="003C0792">
      <w:pPr>
        <w:rPr>
          <w:b/>
          <w:color w:val="C00000"/>
        </w:rPr>
      </w:pPr>
      <w:r>
        <w:rPr>
          <w:b/>
          <w:color w:val="C00000"/>
        </w:rPr>
        <w:t>BRNO: 20. + 21. 7. /</w:t>
      </w:r>
      <w:r w:rsidRPr="00A835CD">
        <w:rPr>
          <w:b/>
          <w:color w:val="C00000"/>
        </w:rPr>
        <w:t xml:space="preserve"> 14. + 15. 9. 2015 Vila </w:t>
      </w:r>
      <w:proofErr w:type="spellStart"/>
      <w:r w:rsidRPr="00A835CD">
        <w:rPr>
          <w:b/>
          <w:color w:val="C00000"/>
        </w:rPr>
        <w:t>Tugendhat</w:t>
      </w:r>
      <w:proofErr w:type="spellEnd"/>
    </w:p>
    <w:p w:rsidR="003C0792" w:rsidRPr="00A835CD" w:rsidRDefault="003C0792" w:rsidP="003C0792">
      <w:pPr>
        <w:rPr>
          <w:b/>
          <w:color w:val="C00000"/>
        </w:rPr>
      </w:pPr>
      <w:r w:rsidRPr="00A835CD">
        <w:rPr>
          <w:b/>
          <w:color w:val="C00000"/>
        </w:rPr>
        <w:t xml:space="preserve">PRAHA: 28. 7. 2015 </w:t>
      </w:r>
      <w:proofErr w:type="spellStart"/>
      <w:r>
        <w:rPr>
          <w:b/>
          <w:color w:val="C00000"/>
        </w:rPr>
        <w:t>T</w:t>
      </w:r>
      <w:r w:rsidRPr="00A835CD">
        <w:rPr>
          <w:b/>
          <w:color w:val="C00000"/>
        </w:rPr>
        <w:t>eatro</w:t>
      </w:r>
      <w:proofErr w:type="spellEnd"/>
      <w:r w:rsidRPr="00A835CD">
        <w:rPr>
          <w:b/>
          <w:color w:val="C00000"/>
        </w:rPr>
        <w:t xml:space="preserve"> </w:t>
      </w:r>
      <w:proofErr w:type="spellStart"/>
      <w:r w:rsidRPr="00A835CD">
        <w:rPr>
          <w:b/>
          <w:color w:val="C00000"/>
        </w:rPr>
        <w:t>NoD</w:t>
      </w:r>
      <w:proofErr w:type="spellEnd"/>
    </w:p>
    <w:p w:rsidR="003C0792" w:rsidRPr="00A44E26" w:rsidRDefault="003C0792" w:rsidP="003C0792">
      <w:pPr>
        <w:pStyle w:val="Bezmezer"/>
        <w:rPr>
          <w:b/>
          <w:i/>
        </w:rPr>
      </w:pPr>
      <w:r w:rsidRPr="00A44E26">
        <w:rPr>
          <w:b/>
          <w:i/>
        </w:rPr>
        <w:t xml:space="preserve">Ve spolupráci s </w:t>
      </w:r>
      <w:proofErr w:type="spellStart"/>
      <w:r w:rsidRPr="00A44E26">
        <w:rPr>
          <w:b/>
          <w:i/>
        </w:rPr>
        <w:t>Muzem</w:t>
      </w:r>
      <w:proofErr w:type="spellEnd"/>
      <w:r w:rsidRPr="00A44E26">
        <w:rPr>
          <w:b/>
          <w:i/>
        </w:rPr>
        <w:t xml:space="preserve"> města Brna a Vilou </w:t>
      </w:r>
      <w:proofErr w:type="spellStart"/>
      <w:r w:rsidRPr="00A44E26">
        <w:rPr>
          <w:b/>
          <w:i/>
        </w:rPr>
        <w:t>Tugendhat</w:t>
      </w:r>
      <w:proofErr w:type="spellEnd"/>
    </w:p>
    <w:p w:rsidR="003C0792" w:rsidRPr="00A44E26" w:rsidRDefault="003C0792" w:rsidP="003C0792">
      <w:pPr>
        <w:pStyle w:val="Bezmezer"/>
        <w:rPr>
          <w:b/>
          <w:i/>
        </w:rPr>
      </w:pPr>
      <w:r w:rsidRPr="00A44E26">
        <w:rPr>
          <w:b/>
          <w:i/>
        </w:rPr>
        <w:t xml:space="preserve">Pod záštitou </w:t>
      </w:r>
      <w:proofErr w:type="spellStart"/>
      <w:r w:rsidRPr="00A44E26">
        <w:rPr>
          <w:b/>
          <w:i/>
        </w:rPr>
        <w:t>The</w:t>
      </w:r>
      <w:proofErr w:type="spellEnd"/>
      <w:r w:rsidRPr="00A44E26">
        <w:rPr>
          <w:b/>
          <w:i/>
        </w:rPr>
        <w:t xml:space="preserve"> </w:t>
      </w:r>
      <w:proofErr w:type="spellStart"/>
      <w:r w:rsidRPr="00A44E26">
        <w:rPr>
          <w:b/>
          <w:i/>
        </w:rPr>
        <w:t>Kapralová</w:t>
      </w:r>
      <w:proofErr w:type="spellEnd"/>
      <w:r w:rsidRPr="00A44E26">
        <w:rPr>
          <w:b/>
          <w:i/>
        </w:rPr>
        <w:t xml:space="preserve"> Society</w:t>
      </w:r>
    </w:p>
    <w:p w:rsidR="003C0792" w:rsidRPr="00A44E26" w:rsidRDefault="003C0792" w:rsidP="003C0792">
      <w:pPr>
        <w:pStyle w:val="Bezmezer"/>
        <w:rPr>
          <w:b/>
          <w:i/>
        </w:rPr>
      </w:pPr>
      <w:r w:rsidRPr="00A44E26">
        <w:rPr>
          <w:b/>
          <w:i/>
        </w:rPr>
        <w:t>Za finanční podpory statutárního města Brna a Státního fondu kultury</w:t>
      </w:r>
    </w:p>
    <w:p w:rsidR="00841EE7" w:rsidRDefault="00841EE7" w:rsidP="00841EE7">
      <w:pPr>
        <w:pStyle w:val="Bezmezer"/>
        <w:jc w:val="both"/>
        <w:rPr>
          <w:sz w:val="24"/>
          <w:szCs w:val="24"/>
          <w:lang w:eastAsia="cs-CZ"/>
        </w:rPr>
      </w:pPr>
    </w:p>
    <w:p w:rsidR="00841EE7" w:rsidRDefault="00841EE7" w:rsidP="00841EE7">
      <w:pPr>
        <w:pStyle w:val="Bezmezer"/>
        <w:jc w:val="both"/>
        <w:rPr>
          <w:sz w:val="24"/>
          <w:szCs w:val="24"/>
          <w:lang w:eastAsia="cs-CZ"/>
        </w:rPr>
      </w:pPr>
    </w:p>
    <w:p w:rsidR="00841EE7" w:rsidRDefault="00841EE7" w:rsidP="00841EE7">
      <w:pPr>
        <w:pStyle w:val="Bezmezer"/>
        <w:jc w:val="both"/>
        <w:rPr>
          <w:sz w:val="24"/>
          <w:szCs w:val="24"/>
          <w:lang w:eastAsia="cs-CZ"/>
        </w:rPr>
      </w:pPr>
    </w:p>
    <w:p w:rsidR="00841EE7" w:rsidRDefault="00841EE7" w:rsidP="00841EE7">
      <w:pPr>
        <w:pStyle w:val="Bezmezer"/>
        <w:jc w:val="both"/>
        <w:rPr>
          <w:sz w:val="24"/>
          <w:szCs w:val="24"/>
          <w:lang w:eastAsia="cs-CZ"/>
        </w:rPr>
      </w:pPr>
    </w:p>
    <w:sectPr w:rsidR="00841EE7" w:rsidSect="001D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01" w:rsidRDefault="00895E01" w:rsidP="00733684">
      <w:pPr>
        <w:spacing w:after="0" w:line="240" w:lineRule="auto"/>
      </w:pPr>
      <w:r>
        <w:separator/>
      </w:r>
    </w:p>
  </w:endnote>
  <w:endnote w:type="continuationSeparator" w:id="0">
    <w:p w:rsidR="00895E01" w:rsidRDefault="00895E01" w:rsidP="0073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01" w:rsidRDefault="00895E01" w:rsidP="00733684">
      <w:pPr>
        <w:spacing w:after="0" w:line="240" w:lineRule="auto"/>
      </w:pPr>
      <w:r>
        <w:separator/>
      </w:r>
    </w:p>
  </w:footnote>
  <w:footnote w:type="continuationSeparator" w:id="0">
    <w:p w:rsidR="00895E01" w:rsidRDefault="00895E01" w:rsidP="0073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58C"/>
    <w:multiLevelType w:val="hybridMultilevel"/>
    <w:tmpl w:val="983E0B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4F24"/>
    <w:multiLevelType w:val="hybridMultilevel"/>
    <w:tmpl w:val="CAA482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9792F"/>
    <w:multiLevelType w:val="hybridMultilevel"/>
    <w:tmpl w:val="D2C66F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13B9"/>
    <w:multiLevelType w:val="hybridMultilevel"/>
    <w:tmpl w:val="37DC5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73944"/>
    <w:multiLevelType w:val="hybridMultilevel"/>
    <w:tmpl w:val="338AA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951D2"/>
    <w:multiLevelType w:val="hybridMultilevel"/>
    <w:tmpl w:val="40C421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46B2E"/>
    <w:multiLevelType w:val="multilevel"/>
    <w:tmpl w:val="A8F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7F4062"/>
    <w:multiLevelType w:val="hybridMultilevel"/>
    <w:tmpl w:val="92E85C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15ECE"/>
    <w:multiLevelType w:val="hybridMultilevel"/>
    <w:tmpl w:val="B792D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B2E"/>
    <w:rsid w:val="0002125C"/>
    <w:rsid w:val="00033477"/>
    <w:rsid w:val="00053C12"/>
    <w:rsid w:val="00064FE5"/>
    <w:rsid w:val="00066B2E"/>
    <w:rsid w:val="00093810"/>
    <w:rsid w:val="000B5212"/>
    <w:rsid w:val="000C3462"/>
    <w:rsid w:val="000C3851"/>
    <w:rsid w:val="000F2891"/>
    <w:rsid w:val="0012280D"/>
    <w:rsid w:val="001261F4"/>
    <w:rsid w:val="0013421B"/>
    <w:rsid w:val="00134EFF"/>
    <w:rsid w:val="001B1C48"/>
    <w:rsid w:val="001C7B44"/>
    <w:rsid w:val="001D332E"/>
    <w:rsid w:val="001F6985"/>
    <w:rsid w:val="00203E10"/>
    <w:rsid w:val="00213FDA"/>
    <w:rsid w:val="00256621"/>
    <w:rsid w:val="00260234"/>
    <w:rsid w:val="002638B7"/>
    <w:rsid w:val="0027077F"/>
    <w:rsid w:val="002B282A"/>
    <w:rsid w:val="003026BC"/>
    <w:rsid w:val="00316670"/>
    <w:rsid w:val="00337A71"/>
    <w:rsid w:val="00377686"/>
    <w:rsid w:val="003B51AC"/>
    <w:rsid w:val="003C0792"/>
    <w:rsid w:val="003E71A9"/>
    <w:rsid w:val="00412832"/>
    <w:rsid w:val="00421F2E"/>
    <w:rsid w:val="00432BDE"/>
    <w:rsid w:val="00454378"/>
    <w:rsid w:val="004936D0"/>
    <w:rsid w:val="004A6FAD"/>
    <w:rsid w:val="004B4A07"/>
    <w:rsid w:val="004D3DE4"/>
    <w:rsid w:val="004E1BA3"/>
    <w:rsid w:val="004F26A3"/>
    <w:rsid w:val="00530D39"/>
    <w:rsid w:val="00550B9C"/>
    <w:rsid w:val="00571522"/>
    <w:rsid w:val="00581BA2"/>
    <w:rsid w:val="005A25B9"/>
    <w:rsid w:val="005F0F40"/>
    <w:rsid w:val="00630D42"/>
    <w:rsid w:val="0064339B"/>
    <w:rsid w:val="00672A98"/>
    <w:rsid w:val="00697C72"/>
    <w:rsid w:val="006A2185"/>
    <w:rsid w:val="006C61FF"/>
    <w:rsid w:val="006D007E"/>
    <w:rsid w:val="006D579D"/>
    <w:rsid w:val="006E2DA1"/>
    <w:rsid w:val="00701476"/>
    <w:rsid w:val="00733684"/>
    <w:rsid w:val="00734F5E"/>
    <w:rsid w:val="007613DD"/>
    <w:rsid w:val="00777E2F"/>
    <w:rsid w:val="007E1713"/>
    <w:rsid w:val="007F180D"/>
    <w:rsid w:val="007F692B"/>
    <w:rsid w:val="00814D06"/>
    <w:rsid w:val="008413B6"/>
    <w:rsid w:val="00841EE7"/>
    <w:rsid w:val="00856B01"/>
    <w:rsid w:val="0088409E"/>
    <w:rsid w:val="00891A64"/>
    <w:rsid w:val="00895E01"/>
    <w:rsid w:val="008C7F50"/>
    <w:rsid w:val="008F1902"/>
    <w:rsid w:val="008F45B0"/>
    <w:rsid w:val="00915A84"/>
    <w:rsid w:val="00933E96"/>
    <w:rsid w:val="00943FC5"/>
    <w:rsid w:val="00962C7E"/>
    <w:rsid w:val="00965D90"/>
    <w:rsid w:val="00981D3C"/>
    <w:rsid w:val="00990406"/>
    <w:rsid w:val="0099657A"/>
    <w:rsid w:val="009A2634"/>
    <w:rsid w:val="009B5B1F"/>
    <w:rsid w:val="009E7A64"/>
    <w:rsid w:val="00A44E26"/>
    <w:rsid w:val="00A835CD"/>
    <w:rsid w:val="00A87293"/>
    <w:rsid w:val="00AE071F"/>
    <w:rsid w:val="00AE1CF5"/>
    <w:rsid w:val="00B47EAA"/>
    <w:rsid w:val="00B70207"/>
    <w:rsid w:val="00B74E2A"/>
    <w:rsid w:val="00BA38F6"/>
    <w:rsid w:val="00BC3167"/>
    <w:rsid w:val="00BC50CD"/>
    <w:rsid w:val="00BD20FC"/>
    <w:rsid w:val="00BF1B2A"/>
    <w:rsid w:val="00BF5395"/>
    <w:rsid w:val="00C1131C"/>
    <w:rsid w:val="00C454B5"/>
    <w:rsid w:val="00C47793"/>
    <w:rsid w:val="00CF7E50"/>
    <w:rsid w:val="00D24F7E"/>
    <w:rsid w:val="00D27109"/>
    <w:rsid w:val="00D414AC"/>
    <w:rsid w:val="00D431DC"/>
    <w:rsid w:val="00D53A0C"/>
    <w:rsid w:val="00D713CA"/>
    <w:rsid w:val="00D96A5B"/>
    <w:rsid w:val="00DA2839"/>
    <w:rsid w:val="00DA636E"/>
    <w:rsid w:val="00DE4359"/>
    <w:rsid w:val="00DE5AD1"/>
    <w:rsid w:val="00E02D26"/>
    <w:rsid w:val="00E041B0"/>
    <w:rsid w:val="00E11623"/>
    <w:rsid w:val="00E20715"/>
    <w:rsid w:val="00E509B8"/>
    <w:rsid w:val="00E54997"/>
    <w:rsid w:val="00E62773"/>
    <w:rsid w:val="00E62E4F"/>
    <w:rsid w:val="00E62EC6"/>
    <w:rsid w:val="00E705B3"/>
    <w:rsid w:val="00E81C38"/>
    <w:rsid w:val="00E8659A"/>
    <w:rsid w:val="00E90D95"/>
    <w:rsid w:val="00E92649"/>
    <w:rsid w:val="00E95E26"/>
    <w:rsid w:val="00EC2E53"/>
    <w:rsid w:val="00EC33EC"/>
    <w:rsid w:val="00ED14EF"/>
    <w:rsid w:val="00EE2415"/>
    <w:rsid w:val="00EE5EF1"/>
    <w:rsid w:val="00EE718D"/>
    <w:rsid w:val="00F215AB"/>
    <w:rsid w:val="00FA4A8F"/>
    <w:rsid w:val="00FE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DE4"/>
  </w:style>
  <w:style w:type="paragraph" w:styleId="Nadpis3">
    <w:name w:val="heading 3"/>
    <w:basedOn w:val="Normln"/>
    <w:link w:val="Nadpis3Char"/>
    <w:uiPriority w:val="9"/>
    <w:qFormat/>
    <w:rsid w:val="00377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66B2E"/>
  </w:style>
  <w:style w:type="character" w:styleId="Hypertextovodkaz">
    <w:name w:val="Hyperlink"/>
    <w:basedOn w:val="Standardnpsmoodstavce"/>
    <w:uiPriority w:val="99"/>
    <w:semiHidden/>
    <w:unhideWhenUsed/>
    <w:rsid w:val="00066B2E"/>
    <w:rPr>
      <w:color w:val="0000FF"/>
      <w:u w:val="single"/>
    </w:rPr>
  </w:style>
  <w:style w:type="character" w:customStyle="1" w:styleId="dr22fmqg56">
    <w:name w:val="dr22fmqg56"/>
    <w:basedOn w:val="Standardnpsmoodstavce"/>
    <w:rsid w:val="00066B2E"/>
  </w:style>
  <w:style w:type="paragraph" w:styleId="Textbubliny">
    <w:name w:val="Balloon Text"/>
    <w:basedOn w:val="Normln"/>
    <w:link w:val="TextbublinyChar"/>
    <w:uiPriority w:val="99"/>
    <w:semiHidden/>
    <w:unhideWhenUsed/>
    <w:rsid w:val="0006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2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1162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73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3684"/>
  </w:style>
  <w:style w:type="paragraph" w:styleId="Zpat">
    <w:name w:val="footer"/>
    <w:basedOn w:val="Normln"/>
    <w:link w:val="ZpatChar"/>
    <w:uiPriority w:val="99"/>
    <w:semiHidden/>
    <w:unhideWhenUsed/>
    <w:rsid w:val="0073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3684"/>
  </w:style>
  <w:style w:type="paragraph" w:styleId="Bezmezer">
    <w:name w:val="No Spacing"/>
    <w:uiPriority w:val="1"/>
    <w:qFormat/>
    <w:rsid w:val="00C454B5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C454B5"/>
    <w:rPr>
      <w:i/>
      <w:iCs/>
    </w:rPr>
  </w:style>
  <w:style w:type="paragraph" w:styleId="Odstavecseseznamem">
    <w:name w:val="List Paragraph"/>
    <w:basedOn w:val="Normln"/>
    <w:uiPriority w:val="34"/>
    <w:qFormat/>
    <w:rsid w:val="00AE071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776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377686"/>
  </w:style>
  <w:style w:type="character" w:customStyle="1" w:styleId="mw-editsection">
    <w:name w:val="mw-editsection"/>
    <w:basedOn w:val="Standardnpsmoodstavce"/>
    <w:rsid w:val="00377686"/>
  </w:style>
  <w:style w:type="character" w:customStyle="1" w:styleId="mw-editsection-bracket">
    <w:name w:val="mw-editsection-bracket"/>
    <w:basedOn w:val="Standardnpsmoodstavce"/>
    <w:rsid w:val="00377686"/>
  </w:style>
  <w:style w:type="character" w:customStyle="1" w:styleId="mw-editsection-divider">
    <w:name w:val="mw-editsection-divider"/>
    <w:basedOn w:val="Standardnpsmoodstavce"/>
    <w:rsid w:val="00377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43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0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55698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7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19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220229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</dc:creator>
  <cp:lastModifiedBy>450</cp:lastModifiedBy>
  <cp:revision>6</cp:revision>
  <cp:lastPrinted>2015-05-03T14:31:00Z</cp:lastPrinted>
  <dcterms:created xsi:type="dcterms:W3CDTF">2015-05-15T14:07:00Z</dcterms:created>
  <dcterms:modified xsi:type="dcterms:W3CDTF">2015-06-04T20:23:00Z</dcterms:modified>
</cp:coreProperties>
</file>